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7C401" w14:textId="77777777" w:rsidR="00012CC9" w:rsidRPr="00012CC9" w:rsidRDefault="00012CC9" w:rsidP="00012CC9">
      <w:pPr>
        <w:rPr>
          <w:lang w:val="en-US"/>
        </w:rPr>
      </w:pPr>
      <w:r w:rsidRPr="00012CC9">
        <w:rPr>
          <w:lang w:val="en-US"/>
        </w:rPr>
        <w:t xml:space="preserve">Hello and welcome to </w:t>
      </w:r>
      <w:r w:rsidRPr="00012CC9">
        <w:rPr>
          <w:i/>
          <w:iCs/>
          <w:lang w:val="en-US"/>
        </w:rPr>
        <w:t>Teachings and Education</w:t>
      </w:r>
      <w:r w:rsidRPr="00012CC9">
        <w:rPr>
          <w:lang w:val="en-US"/>
        </w:rPr>
        <w:t>.</w:t>
      </w:r>
    </w:p>
    <w:p w14:paraId="44E70B24" w14:textId="77777777" w:rsidR="00012CC9" w:rsidRPr="00012CC9" w:rsidRDefault="00012CC9" w:rsidP="00012CC9">
      <w:pPr>
        <w:rPr>
          <w:lang w:val="en-US"/>
        </w:rPr>
      </w:pPr>
      <w:r w:rsidRPr="00012CC9">
        <w:rPr>
          <w:lang w:val="en-US"/>
        </w:rPr>
        <w:t>Today, we are going to talk about teacher collaboration and co-teaching. We will start with co-teaching, one of the many forms of teacher collaboration.</w:t>
      </w:r>
    </w:p>
    <w:p w14:paraId="6EA3476E" w14:textId="77777777" w:rsidR="00012CC9" w:rsidRPr="00012CC9" w:rsidRDefault="00012CC9" w:rsidP="00012CC9">
      <w:pPr>
        <w:rPr>
          <w:lang w:val="en-US"/>
        </w:rPr>
      </w:pPr>
      <w:r w:rsidRPr="00012CC9">
        <w:rPr>
          <w:lang w:val="en-US"/>
        </w:rPr>
        <w:t>The co-teaching models are credited to Marilyn Friend. Here, we will review five of her models.</w:t>
      </w:r>
    </w:p>
    <w:p w14:paraId="08F8419F" w14:textId="77777777" w:rsidR="00012CC9" w:rsidRPr="00012CC9" w:rsidRDefault="00012CC9" w:rsidP="00012CC9">
      <w:pPr>
        <w:rPr>
          <w:b/>
          <w:bCs/>
          <w:lang w:val="en-US"/>
        </w:rPr>
      </w:pPr>
      <w:r w:rsidRPr="00012CC9">
        <w:rPr>
          <w:b/>
          <w:bCs/>
          <w:lang w:val="en-US"/>
        </w:rPr>
        <w:t>1. One Teach, One Support</w:t>
      </w:r>
    </w:p>
    <w:p w14:paraId="36FA3193" w14:textId="77777777" w:rsidR="00012CC9" w:rsidRPr="00012CC9" w:rsidRDefault="00012CC9" w:rsidP="00012CC9">
      <w:pPr>
        <w:rPr>
          <w:lang w:val="en-US"/>
        </w:rPr>
      </w:pPr>
      <w:r w:rsidRPr="00012CC9">
        <w:rPr>
          <w:lang w:val="en-US"/>
        </w:rPr>
        <w:t xml:space="preserve">The first model is </w:t>
      </w:r>
      <w:r w:rsidRPr="00012CC9">
        <w:rPr>
          <w:i/>
          <w:iCs/>
          <w:lang w:val="en-US"/>
        </w:rPr>
        <w:t>One Teach, One Support</w:t>
      </w:r>
      <w:r w:rsidRPr="00012CC9">
        <w:rPr>
          <w:lang w:val="en-US"/>
        </w:rPr>
        <w:t xml:space="preserve">. In this model, one teacher </w:t>
      </w:r>
      <w:proofErr w:type="gramStart"/>
      <w:r w:rsidRPr="00012CC9">
        <w:rPr>
          <w:lang w:val="en-US"/>
        </w:rPr>
        <w:t>is in charge of</w:t>
      </w:r>
      <w:proofErr w:type="gramEnd"/>
      <w:r w:rsidRPr="00012CC9">
        <w:rPr>
          <w:lang w:val="en-US"/>
        </w:rPr>
        <w:t xml:space="preserve"> classroom instruction, while the other teacher moves around the room supporting students.</w:t>
      </w:r>
    </w:p>
    <w:p w14:paraId="374CB2D0" w14:textId="77777777" w:rsidR="00012CC9" w:rsidRPr="00012CC9" w:rsidRDefault="00012CC9" w:rsidP="00012CC9">
      <w:pPr>
        <w:rPr>
          <w:lang w:val="en-US"/>
        </w:rPr>
      </w:pPr>
      <w:r w:rsidRPr="00012CC9">
        <w:rPr>
          <w:lang w:val="en-US"/>
        </w:rPr>
        <w:t>Here is what it looks like: you will usually see a general education teacher leading the lesson, and a special education teacher walking around, helping students in any way possible.</w:t>
      </w:r>
    </w:p>
    <w:p w14:paraId="1474AA4F" w14:textId="77777777" w:rsidR="00012CC9" w:rsidRPr="00012CC9" w:rsidRDefault="00012CC9" w:rsidP="00012CC9">
      <w:pPr>
        <w:rPr>
          <w:lang w:val="en-US"/>
        </w:rPr>
      </w:pPr>
      <w:r w:rsidRPr="00012CC9">
        <w:rPr>
          <w:lang w:val="en-US"/>
        </w:rPr>
        <w:t>The positives include individual help for students and easy observation of behavior.</w:t>
      </w:r>
      <w:r w:rsidRPr="00012CC9">
        <w:rPr>
          <w:lang w:val="en-US"/>
        </w:rPr>
        <w:br/>
        <w:t>The negatives are unequal power distribution, and students may immediately expect help.</w:t>
      </w:r>
    </w:p>
    <w:p w14:paraId="5AB65CE2" w14:textId="77777777" w:rsidR="00012CC9" w:rsidRPr="00012CC9" w:rsidRDefault="00012CC9" w:rsidP="00012CC9">
      <w:pPr>
        <w:rPr>
          <w:b/>
          <w:bCs/>
          <w:lang w:val="en-US"/>
        </w:rPr>
      </w:pPr>
      <w:r w:rsidRPr="00012CC9">
        <w:rPr>
          <w:b/>
          <w:bCs/>
          <w:lang w:val="en-US"/>
        </w:rPr>
        <w:t>2. Parallel Teaching</w:t>
      </w:r>
    </w:p>
    <w:p w14:paraId="21162F2F" w14:textId="77777777" w:rsidR="00012CC9" w:rsidRPr="00012CC9" w:rsidRDefault="00012CC9" w:rsidP="00012CC9">
      <w:pPr>
        <w:rPr>
          <w:lang w:val="en-US"/>
        </w:rPr>
      </w:pPr>
      <w:r w:rsidRPr="00012CC9">
        <w:rPr>
          <w:lang w:val="en-US"/>
        </w:rPr>
        <w:t xml:space="preserve">On to the next model: </w:t>
      </w:r>
      <w:r w:rsidRPr="00012CC9">
        <w:rPr>
          <w:i/>
          <w:iCs/>
          <w:lang w:val="en-US"/>
        </w:rPr>
        <w:t>Parallel Teaching</w:t>
      </w:r>
      <w:r w:rsidRPr="00012CC9">
        <w:rPr>
          <w:lang w:val="en-US"/>
        </w:rPr>
        <w:t>. Students are divided into two groups, and both teachers cover the same content, thus increasing supervision.</w:t>
      </w:r>
    </w:p>
    <w:p w14:paraId="6B1CD2D2" w14:textId="77777777" w:rsidR="00012CC9" w:rsidRPr="00012CC9" w:rsidRDefault="00012CC9" w:rsidP="00012CC9">
      <w:pPr>
        <w:rPr>
          <w:lang w:val="en-US"/>
        </w:rPr>
      </w:pPr>
      <w:r w:rsidRPr="00012CC9">
        <w:rPr>
          <w:lang w:val="en-US"/>
        </w:rPr>
        <w:t xml:space="preserve">Visually, the classroom looks like this: one teacher </w:t>
      </w:r>
      <w:proofErr w:type="gramStart"/>
      <w:r w:rsidRPr="00012CC9">
        <w:rPr>
          <w:lang w:val="en-US"/>
        </w:rPr>
        <w:t>is in charge of</w:t>
      </w:r>
      <w:proofErr w:type="gramEnd"/>
      <w:r w:rsidRPr="00012CC9">
        <w:rPr>
          <w:lang w:val="en-US"/>
        </w:rPr>
        <w:t xml:space="preserve"> one half of the room, and the other teacher </w:t>
      </w:r>
      <w:proofErr w:type="gramStart"/>
      <w:r w:rsidRPr="00012CC9">
        <w:rPr>
          <w:lang w:val="en-US"/>
        </w:rPr>
        <w:t>is in charge of</w:t>
      </w:r>
      <w:proofErr w:type="gramEnd"/>
      <w:r w:rsidRPr="00012CC9">
        <w:rPr>
          <w:lang w:val="en-US"/>
        </w:rPr>
        <w:t xml:space="preserve"> the other half.</w:t>
      </w:r>
    </w:p>
    <w:p w14:paraId="4BD0BDB2" w14:textId="77777777" w:rsidR="00012CC9" w:rsidRPr="00012CC9" w:rsidRDefault="00012CC9" w:rsidP="00012CC9">
      <w:pPr>
        <w:rPr>
          <w:lang w:val="en-US"/>
        </w:rPr>
      </w:pPr>
      <w:r w:rsidRPr="00012CC9">
        <w:rPr>
          <w:lang w:val="en-US"/>
        </w:rPr>
        <w:t>The pros are that teachers can work in small groups and each teacher has lesson ownership.</w:t>
      </w:r>
      <w:r w:rsidRPr="00012CC9">
        <w:rPr>
          <w:lang w:val="en-US"/>
        </w:rPr>
        <w:br/>
        <w:t>The cons are that all teachers must know the content, and it can be hard to control the noise level.</w:t>
      </w:r>
    </w:p>
    <w:p w14:paraId="220A35CD" w14:textId="77777777" w:rsidR="00012CC9" w:rsidRPr="00012CC9" w:rsidRDefault="00012CC9" w:rsidP="00012CC9">
      <w:pPr>
        <w:rPr>
          <w:b/>
          <w:bCs/>
          <w:lang w:val="en-US"/>
        </w:rPr>
      </w:pPr>
      <w:r w:rsidRPr="00012CC9">
        <w:rPr>
          <w:b/>
          <w:bCs/>
          <w:lang w:val="en-US"/>
        </w:rPr>
        <w:t>3. Station Teaching</w:t>
      </w:r>
    </w:p>
    <w:p w14:paraId="7CBEAEAB" w14:textId="77777777" w:rsidR="00012CC9" w:rsidRPr="00012CC9" w:rsidRDefault="00012CC9" w:rsidP="00012CC9">
      <w:pPr>
        <w:rPr>
          <w:lang w:val="en-US"/>
        </w:rPr>
      </w:pPr>
      <w:r w:rsidRPr="00012CC9">
        <w:rPr>
          <w:lang w:val="en-US"/>
        </w:rPr>
        <w:t xml:space="preserve">The next model is </w:t>
      </w:r>
      <w:r w:rsidRPr="00012CC9">
        <w:rPr>
          <w:i/>
          <w:iCs/>
          <w:lang w:val="en-US"/>
        </w:rPr>
        <w:t>Station Teaching</w:t>
      </w:r>
      <w:r w:rsidRPr="00012CC9">
        <w:rPr>
          <w:lang w:val="en-US"/>
        </w:rPr>
        <w:t>. This model uses learning centers with different lessons, where teachers may individually lead different stations.</w:t>
      </w:r>
    </w:p>
    <w:p w14:paraId="3A3FD4FA" w14:textId="77777777" w:rsidR="00012CC9" w:rsidRPr="00012CC9" w:rsidRDefault="00012CC9" w:rsidP="00012CC9">
      <w:pPr>
        <w:rPr>
          <w:lang w:val="en-US"/>
        </w:rPr>
      </w:pPr>
      <w:r w:rsidRPr="00012CC9">
        <w:rPr>
          <w:lang w:val="en-US"/>
        </w:rPr>
        <w:t>In this example, I will illustrate two stations: one with a chemical structure model, and the other where a lab demonstration is taking place. However, you can have three, four, or even five stations.</w:t>
      </w:r>
    </w:p>
    <w:p w14:paraId="3DDA423A" w14:textId="77777777" w:rsidR="00012CC9" w:rsidRPr="00012CC9" w:rsidRDefault="00012CC9" w:rsidP="00012CC9">
      <w:pPr>
        <w:rPr>
          <w:lang w:val="en-US"/>
        </w:rPr>
      </w:pPr>
      <w:r w:rsidRPr="00012CC9">
        <w:rPr>
          <w:lang w:val="en-US"/>
        </w:rPr>
        <w:t>A major positive is increased student engagement, and teachers can cover more material in a shorter amount of time.</w:t>
      </w:r>
      <w:r w:rsidRPr="00012CC9">
        <w:rPr>
          <w:lang w:val="en-US"/>
        </w:rPr>
        <w:br/>
        <w:t>The negatives are that it requires a lot of pre-planning, and problems with timing often occur.</w:t>
      </w:r>
    </w:p>
    <w:p w14:paraId="792B88E1" w14:textId="77777777" w:rsidR="00012CC9" w:rsidRPr="00012CC9" w:rsidRDefault="00012CC9" w:rsidP="00012CC9">
      <w:pPr>
        <w:rPr>
          <w:b/>
          <w:bCs/>
          <w:lang w:val="en-US"/>
        </w:rPr>
      </w:pPr>
      <w:r w:rsidRPr="00012CC9">
        <w:rPr>
          <w:b/>
          <w:bCs/>
          <w:lang w:val="en-US"/>
        </w:rPr>
        <w:lastRenderedPageBreak/>
        <w:t>4. Alternative Teaching</w:t>
      </w:r>
    </w:p>
    <w:p w14:paraId="162F0977" w14:textId="77777777" w:rsidR="00012CC9" w:rsidRPr="00012CC9" w:rsidRDefault="00012CC9" w:rsidP="00012CC9">
      <w:pPr>
        <w:rPr>
          <w:lang w:val="en-US"/>
        </w:rPr>
      </w:pPr>
      <w:r w:rsidRPr="00012CC9">
        <w:rPr>
          <w:lang w:val="en-US"/>
        </w:rPr>
        <w:t xml:space="preserve">Moving on to </w:t>
      </w:r>
      <w:r w:rsidRPr="00012CC9">
        <w:rPr>
          <w:i/>
          <w:iCs/>
          <w:lang w:val="en-US"/>
        </w:rPr>
        <w:t>Alternative Teaching</w:t>
      </w:r>
      <w:r w:rsidRPr="00012CC9">
        <w:rPr>
          <w:lang w:val="en-US"/>
        </w:rPr>
        <w:t xml:space="preserve">. In this model, </w:t>
      </w:r>
      <w:proofErr w:type="gramStart"/>
      <w:r w:rsidRPr="00012CC9">
        <w:rPr>
          <w:lang w:val="en-US"/>
        </w:rPr>
        <w:t>the majority of</w:t>
      </w:r>
      <w:proofErr w:type="gramEnd"/>
      <w:r w:rsidRPr="00012CC9">
        <w:rPr>
          <w:lang w:val="en-US"/>
        </w:rPr>
        <w:t xml:space="preserve"> students work with one teacher, while a small group works with the other teacher.</w:t>
      </w:r>
    </w:p>
    <w:p w14:paraId="258AD919" w14:textId="77777777" w:rsidR="00012CC9" w:rsidRPr="00012CC9" w:rsidRDefault="00012CC9" w:rsidP="00012CC9">
      <w:pPr>
        <w:rPr>
          <w:lang w:val="en-US"/>
        </w:rPr>
      </w:pPr>
      <w:r w:rsidRPr="00012CC9">
        <w:rPr>
          <w:lang w:val="en-US"/>
        </w:rPr>
        <w:t xml:space="preserve">Here is what it looks like: most students are with one teacher, while a small group learns a different lesson </w:t>
      </w:r>
      <w:proofErr w:type="gramStart"/>
      <w:r w:rsidRPr="00012CC9">
        <w:rPr>
          <w:lang w:val="en-US"/>
        </w:rPr>
        <w:t>with</w:t>
      </w:r>
      <w:proofErr w:type="gramEnd"/>
      <w:r w:rsidRPr="00012CC9">
        <w:rPr>
          <w:lang w:val="en-US"/>
        </w:rPr>
        <w:t xml:space="preserve"> the other teacher.</w:t>
      </w:r>
    </w:p>
    <w:p w14:paraId="5AB756C4" w14:textId="77777777" w:rsidR="00012CC9" w:rsidRPr="00012CC9" w:rsidRDefault="00012CC9" w:rsidP="00012CC9">
      <w:pPr>
        <w:rPr>
          <w:lang w:val="en-US"/>
        </w:rPr>
      </w:pPr>
      <w:r w:rsidRPr="00012CC9">
        <w:rPr>
          <w:lang w:val="en-US"/>
        </w:rPr>
        <w:t>Some of the pros include differentiated instruction, and teachers can move students inside and outside of the classroom.</w:t>
      </w:r>
      <w:r w:rsidRPr="00012CC9">
        <w:rPr>
          <w:lang w:val="en-US"/>
        </w:rPr>
        <w:br/>
        <w:t>The cons are that one group may be viewed as smarter than the other.</w:t>
      </w:r>
    </w:p>
    <w:p w14:paraId="4688905E" w14:textId="77777777" w:rsidR="00012CC9" w:rsidRPr="00012CC9" w:rsidRDefault="00012CC9" w:rsidP="00012CC9">
      <w:pPr>
        <w:rPr>
          <w:b/>
          <w:bCs/>
          <w:lang w:val="en-US"/>
        </w:rPr>
      </w:pPr>
      <w:r w:rsidRPr="00012CC9">
        <w:rPr>
          <w:b/>
          <w:bCs/>
          <w:lang w:val="en-US"/>
        </w:rPr>
        <w:t>5. Team Teaching</w:t>
      </w:r>
    </w:p>
    <w:p w14:paraId="001746F6" w14:textId="77777777" w:rsidR="00012CC9" w:rsidRPr="00012CC9" w:rsidRDefault="00012CC9" w:rsidP="00012CC9">
      <w:pPr>
        <w:rPr>
          <w:lang w:val="en-US"/>
        </w:rPr>
      </w:pPr>
      <w:r w:rsidRPr="00012CC9">
        <w:rPr>
          <w:lang w:val="en-US"/>
        </w:rPr>
        <w:t xml:space="preserve">Now we </w:t>
      </w:r>
      <w:proofErr w:type="gramStart"/>
      <w:r w:rsidRPr="00012CC9">
        <w:rPr>
          <w:lang w:val="en-US"/>
        </w:rPr>
        <w:t>move</w:t>
      </w:r>
      <w:proofErr w:type="gramEnd"/>
      <w:r w:rsidRPr="00012CC9">
        <w:rPr>
          <w:lang w:val="en-US"/>
        </w:rPr>
        <w:t xml:space="preserve"> on to the last model, and the most effective model: </w:t>
      </w:r>
      <w:r w:rsidRPr="00012CC9">
        <w:rPr>
          <w:i/>
          <w:iCs/>
          <w:lang w:val="en-US"/>
        </w:rPr>
        <w:t>Team Teaching</w:t>
      </w:r>
      <w:r w:rsidRPr="00012CC9">
        <w:rPr>
          <w:lang w:val="en-US"/>
        </w:rPr>
        <w:t>.</w:t>
      </w:r>
    </w:p>
    <w:p w14:paraId="1809F28F" w14:textId="77777777" w:rsidR="00012CC9" w:rsidRPr="00012CC9" w:rsidRDefault="00012CC9" w:rsidP="00012CC9">
      <w:pPr>
        <w:rPr>
          <w:lang w:val="en-US"/>
        </w:rPr>
      </w:pPr>
      <w:r w:rsidRPr="00012CC9">
        <w:rPr>
          <w:lang w:val="en-US"/>
        </w:rPr>
        <w:t>In team teaching, teachers work together during instruction with equal understanding of the content and equal respect from students.</w:t>
      </w:r>
    </w:p>
    <w:p w14:paraId="50AB0B5A" w14:textId="77777777" w:rsidR="00012CC9" w:rsidRPr="00012CC9" w:rsidRDefault="00012CC9" w:rsidP="00012CC9">
      <w:pPr>
        <w:rPr>
          <w:lang w:val="en-US"/>
        </w:rPr>
      </w:pPr>
      <w:r w:rsidRPr="00012CC9">
        <w:rPr>
          <w:lang w:val="en-US"/>
        </w:rPr>
        <w:t>Here is what it looks like: both teachers are at the front of the room simultaneously, teaching the lesson, asking and answering questions.</w:t>
      </w:r>
    </w:p>
    <w:p w14:paraId="4CDF540E" w14:textId="77777777" w:rsidR="00012CC9" w:rsidRDefault="00012CC9" w:rsidP="00012CC9">
      <w:pPr>
        <w:rPr>
          <w:lang w:val="en-US"/>
        </w:rPr>
      </w:pPr>
      <w:r w:rsidRPr="00012CC9">
        <w:rPr>
          <w:lang w:val="en-US"/>
        </w:rPr>
        <w:t>The positives of this model are that students see teachers as equals, and both teachers can manage behavior.</w:t>
      </w:r>
      <w:r w:rsidRPr="00012CC9">
        <w:rPr>
          <w:lang w:val="en-US"/>
        </w:rPr>
        <w:br/>
        <w:t>The negatives are that teachers may step on each other’s toes, and students can sometimes play teachers against each other.</w:t>
      </w:r>
    </w:p>
    <w:p w14:paraId="04DC22DC" w14:textId="77777777" w:rsidR="009A02BB" w:rsidRDefault="009A02BB" w:rsidP="00012CC9">
      <w:pPr>
        <w:rPr>
          <w:lang w:val="en-US"/>
        </w:rPr>
      </w:pPr>
    </w:p>
    <w:p w14:paraId="169FDC9C" w14:textId="77777777" w:rsidR="009A02BB" w:rsidRPr="009A02BB" w:rsidRDefault="009A02BB" w:rsidP="009A02BB">
      <w:pPr>
        <w:rPr>
          <w:lang w:val="en-US"/>
        </w:rPr>
      </w:pPr>
      <w:r w:rsidRPr="009A02BB">
        <w:rPr>
          <w:lang w:val="en-US"/>
        </w:rPr>
        <w:t xml:space="preserve">These models should be incorporated into what is called an </w:t>
      </w:r>
      <w:r w:rsidRPr="009A02BB">
        <w:rPr>
          <w:i/>
          <w:iCs/>
          <w:lang w:val="en-US"/>
        </w:rPr>
        <w:t>inclusion classroom</w:t>
      </w:r>
      <w:r w:rsidRPr="009A02BB">
        <w:rPr>
          <w:lang w:val="en-US"/>
        </w:rPr>
        <w:t>. An inclusion classroom includes both a general education teacher and a special education teacher, who work together to meet the needs of students with disabilities.</w:t>
      </w:r>
    </w:p>
    <w:p w14:paraId="0DDF0087" w14:textId="77777777" w:rsidR="009A02BB" w:rsidRPr="00DB6E02" w:rsidRDefault="009A02BB" w:rsidP="009A02BB">
      <w:pPr>
        <w:rPr>
          <w:lang w:val="en-US"/>
        </w:rPr>
      </w:pPr>
      <w:r w:rsidRPr="009A02BB">
        <w:rPr>
          <w:lang w:val="en-US"/>
        </w:rPr>
        <w:t xml:space="preserve">Consultation is another way that teachers collaborate. Consultation happens all the time in schools, often without educators realizing it. Any time </w:t>
      </w:r>
      <w:proofErr w:type="gramStart"/>
      <w:r w:rsidRPr="009A02BB">
        <w:rPr>
          <w:lang w:val="en-US"/>
        </w:rPr>
        <w:t>one</w:t>
      </w:r>
      <w:proofErr w:type="gramEnd"/>
      <w:r w:rsidRPr="009A02BB">
        <w:rPr>
          <w:lang w:val="en-US"/>
        </w:rPr>
        <w:t xml:space="preserve"> educator seeks information, advice, or expertise from another, it is a form of consultation. </w:t>
      </w:r>
      <w:r w:rsidRPr="00DB6E02">
        <w:rPr>
          <w:lang w:val="en-US"/>
        </w:rPr>
        <w:t>This process is usually voluntary.</w:t>
      </w:r>
    </w:p>
    <w:p w14:paraId="3F23E2D5" w14:textId="77777777" w:rsidR="009A02BB" w:rsidRPr="00DB6E02" w:rsidRDefault="009A02BB" w:rsidP="009A02BB">
      <w:pPr>
        <w:rPr>
          <w:lang w:val="en-US"/>
        </w:rPr>
      </w:pPr>
      <w:r w:rsidRPr="00DB6E02">
        <w:rPr>
          <w:lang w:val="en-US"/>
        </w:rPr>
        <w:t xml:space="preserve">Co-planning is another common example of teacher collaboration. Co-planning occurs when educators work together to develop lesson plans and long-term unit plans. Some schools </w:t>
      </w:r>
      <w:proofErr w:type="gramStart"/>
      <w:r w:rsidRPr="00DB6E02">
        <w:rPr>
          <w:lang w:val="en-US"/>
        </w:rPr>
        <w:t>actually designate</w:t>
      </w:r>
      <w:proofErr w:type="gramEnd"/>
      <w:r w:rsidRPr="00DB6E02">
        <w:rPr>
          <w:lang w:val="en-US"/>
        </w:rPr>
        <w:t xml:space="preserve"> time for teachers to co-plan together, and co-planning can save time and energy for everyone.</w:t>
      </w:r>
    </w:p>
    <w:p w14:paraId="5EC1CA29" w14:textId="77777777" w:rsidR="009A02BB" w:rsidRPr="00DB6E02" w:rsidRDefault="009A02BB" w:rsidP="009A02BB">
      <w:pPr>
        <w:rPr>
          <w:lang w:val="en-US"/>
        </w:rPr>
      </w:pPr>
      <w:r w:rsidRPr="00DB6E02">
        <w:rPr>
          <w:lang w:val="en-US"/>
        </w:rPr>
        <w:t>The last collaboration method is teaming. As my collaborative teacher Mr. Rody says, “Teamwork makes the dream work.” We are smarter together than we are apart. Teaming is when teachers work together toward achieving shared goals.</w:t>
      </w:r>
    </w:p>
    <w:p w14:paraId="4B757D5B" w14:textId="77777777" w:rsidR="009A02BB" w:rsidRPr="00DB6E02" w:rsidRDefault="009A02BB" w:rsidP="009A02BB">
      <w:pPr>
        <w:rPr>
          <w:lang w:val="en-US"/>
        </w:rPr>
      </w:pPr>
      <w:r w:rsidRPr="00DB6E02">
        <w:rPr>
          <w:lang w:val="en-US"/>
        </w:rPr>
        <w:lastRenderedPageBreak/>
        <w:t>Examples include professional learning communities (PLCs), school data teams, and anti-bullying coordination teams.</w:t>
      </w:r>
    </w:p>
    <w:p w14:paraId="7556EC90" w14:textId="77777777" w:rsidR="009A02BB" w:rsidRPr="009A02BB" w:rsidRDefault="009A02BB" w:rsidP="009A02BB">
      <w:r w:rsidRPr="00DB6E02">
        <w:rPr>
          <w:lang w:val="en-US"/>
        </w:rPr>
        <w:t xml:space="preserve">Thank you for your time. Please subscribe to the channel, like, and share this video. </w:t>
      </w:r>
      <w:r w:rsidRPr="009A02BB">
        <w:t xml:space="preserve">See </w:t>
      </w:r>
      <w:proofErr w:type="spellStart"/>
      <w:r w:rsidRPr="009A02BB">
        <w:t>you</w:t>
      </w:r>
      <w:proofErr w:type="spellEnd"/>
      <w:r w:rsidRPr="009A02BB">
        <w:t xml:space="preserve"> </w:t>
      </w:r>
      <w:proofErr w:type="spellStart"/>
      <w:r w:rsidRPr="009A02BB">
        <w:t>soon</w:t>
      </w:r>
      <w:proofErr w:type="spellEnd"/>
      <w:r w:rsidRPr="009A02BB">
        <w:t>.</w:t>
      </w:r>
    </w:p>
    <w:p w14:paraId="7450FF62" w14:textId="77777777" w:rsidR="009A02BB" w:rsidRPr="00012CC9" w:rsidRDefault="009A02BB" w:rsidP="00012CC9">
      <w:pPr>
        <w:rPr>
          <w:lang w:val="en-US"/>
        </w:rPr>
      </w:pPr>
    </w:p>
    <w:p w14:paraId="53D3F821" w14:textId="77777777" w:rsidR="00E855CE" w:rsidRPr="00012CC9" w:rsidRDefault="00E855CE">
      <w:pPr>
        <w:rPr>
          <w:lang w:val="en-US"/>
        </w:rPr>
      </w:pPr>
    </w:p>
    <w:sectPr w:rsidR="00E855CE" w:rsidRPr="00012C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CC9"/>
    <w:rsid w:val="00012CC9"/>
    <w:rsid w:val="00095CA4"/>
    <w:rsid w:val="00225ACE"/>
    <w:rsid w:val="00527931"/>
    <w:rsid w:val="00660DAB"/>
    <w:rsid w:val="009A02BB"/>
    <w:rsid w:val="00DB6E02"/>
    <w:rsid w:val="00E855CE"/>
    <w:rsid w:val="00FE2CC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1187F"/>
  <w15:chartTrackingRefBased/>
  <w15:docId w15:val="{35CB3DD0-E587-4712-83FF-6F652953A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12C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12C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12CC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12CC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12CC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12CC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12CC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12CC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12CC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12CC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12CC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12CC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12CC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12CC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12CC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12CC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12CC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12CC9"/>
    <w:rPr>
      <w:rFonts w:eastAsiaTheme="majorEastAsia" w:cstheme="majorBidi"/>
      <w:color w:val="272727" w:themeColor="text1" w:themeTint="D8"/>
    </w:rPr>
  </w:style>
  <w:style w:type="paragraph" w:styleId="Titre">
    <w:name w:val="Title"/>
    <w:basedOn w:val="Normal"/>
    <w:next w:val="Normal"/>
    <w:link w:val="TitreCar"/>
    <w:uiPriority w:val="10"/>
    <w:qFormat/>
    <w:rsid w:val="00012C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12CC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12CC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12CC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12CC9"/>
    <w:pPr>
      <w:spacing w:before="160"/>
      <w:jc w:val="center"/>
    </w:pPr>
    <w:rPr>
      <w:i/>
      <w:iCs/>
      <w:color w:val="404040" w:themeColor="text1" w:themeTint="BF"/>
    </w:rPr>
  </w:style>
  <w:style w:type="character" w:customStyle="1" w:styleId="CitationCar">
    <w:name w:val="Citation Car"/>
    <w:basedOn w:val="Policepardfaut"/>
    <w:link w:val="Citation"/>
    <w:uiPriority w:val="29"/>
    <w:rsid w:val="00012CC9"/>
    <w:rPr>
      <w:i/>
      <w:iCs/>
      <w:color w:val="404040" w:themeColor="text1" w:themeTint="BF"/>
    </w:rPr>
  </w:style>
  <w:style w:type="paragraph" w:styleId="Paragraphedeliste">
    <w:name w:val="List Paragraph"/>
    <w:basedOn w:val="Normal"/>
    <w:uiPriority w:val="34"/>
    <w:qFormat/>
    <w:rsid w:val="00012CC9"/>
    <w:pPr>
      <w:ind w:left="720"/>
      <w:contextualSpacing/>
    </w:pPr>
  </w:style>
  <w:style w:type="character" w:styleId="Accentuationintense">
    <w:name w:val="Intense Emphasis"/>
    <w:basedOn w:val="Policepardfaut"/>
    <w:uiPriority w:val="21"/>
    <w:qFormat/>
    <w:rsid w:val="00012CC9"/>
    <w:rPr>
      <w:i/>
      <w:iCs/>
      <w:color w:val="0F4761" w:themeColor="accent1" w:themeShade="BF"/>
    </w:rPr>
  </w:style>
  <w:style w:type="paragraph" w:styleId="Citationintense">
    <w:name w:val="Intense Quote"/>
    <w:basedOn w:val="Normal"/>
    <w:next w:val="Normal"/>
    <w:link w:val="CitationintenseCar"/>
    <w:uiPriority w:val="30"/>
    <w:qFormat/>
    <w:rsid w:val="00012C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12CC9"/>
    <w:rPr>
      <w:i/>
      <w:iCs/>
      <w:color w:val="0F4761" w:themeColor="accent1" w:themeShade="BF"/>
    </w:rPr>
  </w:style>
  <w:style w:type="character" w:styleId="Rfrenceintense">
    <w:name w:val="Intense Reference"/>
    <w:basedOn w:val="Policepardfaut"/>
    <w:uiPriority w:val="32"/>
    <w:qFormat/>
    <w:rsid w:val="00012C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671</Words>
  <Characters>3634</Characters>
  <Application>Microsoft Office Word</Application>
  <DocSecurity>0</DocSecurity>
  <Lines>201</Lines>
  <Paragraphs>215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Rodolphe Maurel</dc:creator>
  <cp:keywords/>
  <dc:description/>
  <cp:lastModifiedBy>Rodolphe Maurel</cp:lastModifiedBy>
  <cp:revision>3</cp:revision>
  <dcterms:created xsi:type="dcterms:W3CDTF">2026-01-25T09:52:00Z</dcterms:created>
  <dcterms:modified xsi:type="dcterms:W3CDTF">2026-01-26T15:51:00Z</dcterms:modified>
</cp:coreProperties>
</file>